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0F17B4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ola</w:t>
      </w:r>
      <w:proofErr w:type="spellEnd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hia</w:t>
      </w:r>
      <w:proofErr w:type="spellEnd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ea</w:t>
      </w:r>
      <w:proofErr w:type="spellEnd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fou</w:t>
      </w:r>
      <w:proofErr w:type="spellEnd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0F17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cou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45C93" w:rsidRDefault="007E05EE" w:rsidP="007E05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eafou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’e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a’toana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boepono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poa’av’u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zotayo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zonsoo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hoseoyʉ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atuhca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ti’a’ausna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macicihi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05EE" w:rsidRPr="007E05EE" w:rsidRDefault="007E05EE" w:rsidP="007E05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bookmarkStart w:id="0" w:name="_GoBack"/>
      <w:bookmarkEnd w:id="0"/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boepono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tee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boepono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mazozomʉ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tocohu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mooyai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pa’sʉthʉca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boepono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mayuyuansou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mioc’o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ti’a’ausnu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boetono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05EE" w:rsidRPr="007E05EE" w:rsidRDefault="007E05EE" w:rsidP="007E05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hote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boepono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teoa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huyu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mayuyuansou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mooyai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sikotva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mooeai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sapiei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tote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fohngu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cʉ’cʉ’neni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siho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aepʉnga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cʉ’cʉ’neni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seo’tʉneni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evomʉ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ehkui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ngov’eni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sikotvasi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cockusi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maikukuyungu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sapieisi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feongosi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evomʉ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aepʉnga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ic’o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efo’a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ake’a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mamimipiohi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pap’eta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mon’i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mcoi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tuefisa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fohngu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yaica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fohngu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toekameosʉ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emomcovhi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petohʉyʉ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ekosʉ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mcoi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aacnia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yosu’ka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i’eima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loyo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tuefisi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fohngu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05EE" w:rsidRPr="007E05EE" w:rsidRDefault="007E05EE" w:rsidP="007E05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poa’av’u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sʉc’ʉhʉ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tote yoni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poa’av’u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yunga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tasicu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peobanga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ake’i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botngonʉ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tahe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toehungi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tehecu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pnaa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moza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seu’ca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05EE" w:rsidRPr="007E05EE" w:rsidRDefault="007E05EE" w:rsidP="007E05E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hote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phomeo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botngonʉ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nʉthʉ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noteuyunun’a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toʉsvʉsvʉtʉ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note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phomeoa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aepʉngʉ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toʉsvʉsvʉtʉ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ianan’ou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eoni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siho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phomeo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pepesi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hmoi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pepesi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aepoha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hmoi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mafafaengʉsi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aepʉnga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hmoi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hmoi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oi’isi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iuniou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toekameosʉ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yumio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eongmʉ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yumio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siho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hoepʉngʉ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acʉhʉ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biebiemi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nonte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acʉha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ahoza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eoni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toehunga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teai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aangaeza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ho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aangae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buemealʉ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ahmʉmʉska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ianan’ou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mayo ’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nʉthʉ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ho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keʉpʉ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maine’e</w:t>
      </w:r>
      <w:proofErr w:type="spellEnd"/>
      <w:r w:rsidRPr="007E05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F17B4" w:rsidRDefault="000F17B4" w:rsidP="000F17B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0F17B4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6369B" w:rsidRPr="00B6369B" w:rsidRDefault="00B6369B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0F17B4" w:rsidRPr="000F17B4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F17B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0F17B4">
        <w:rPr>
          <w:rFonts w:ascii="Times New Roman" w:eastAsia="標楷體" w:hAnsi="Times New Roman"/>
          <w:color w:val="212529"/>
          <w:kern w:val="0"/>
          <w:sz w:val="40"/>
          <w:szCs w:val="32"/>
        </w:rPr>
        <w:t>鄒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40"/>
          <w:szCs w:val="32"/>
        </w:rPr>
        <w:t>族狩獵方式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05EE" w:rsidRDefault="000F17B4" w:rsidP="000F17B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族從很久以前就狩獵，有很多狩獵的方式，像是陷阱獵、</w:t>
      </w: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犬獵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、埋伏、</w:t>
      </w: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泉獵、槍獵等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等。</w:t>
      </w:r>
    </w:p>
    <w:p w:rsidR="000F17B4" w:rsidRPr="000F17B4" w:rsidRDefault="000F17B4" w:rsidP="000F17B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製作</w:t>
      </w: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陷阱獵時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，要先</w:t>
      </w: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尋找獸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徑，製作</w:t>
      </w:r>
      <w:r w:rsidR="007E05EE"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適合的</w:t>
      </w: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陷阱隱藏好後巡視。</w:t>
      </w: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犬獵時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，找到獵物後，</w:t>
      </w:r>
      <w:r w:rsidR="007E05E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狗</w:t>
      </w: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會追</w:t>
      </w:r>
      <w:r w:rsidR="007E05E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趕圍住</w:t>
      </w: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獵物，獵人</w:t>
      </w:r>
      <w:r w:rsidR="007E05E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再</w:t>
      </w: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射擊或刺殺。</w:t>
      </w: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焚獵時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，通常是要一群人進行，各自到分配的位置</w:t>
      </w:r>
      <w:r w:rsidR="007E05E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焚燒時要先從上方</w:t>
      </w:r>
      <w:r w:rsidR="007E05E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從中間</w:t>
      </w:r>
      <w:proofErr w:type="gramStart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兩邊</w:t>
      </w:r>
      <w:proofErr w:type="gramEnd"/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，最後從底部燒</w:t>
      </w:r>
      <w:r w:rsidR="007E05E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0F17B4">
        <w:rPr>
          <w:rFonts w:ascii="Times New Roman" w:eastAsia="標楷體" w:hAnsi="Times New Roman"/>
          <w:color w:val="212529"/>
          <w:kern w:val="0"/>
          <w:sz w:val="32"/>
          <w:szCs w:val="32"/>
        </w:rPr>
        <w:t>獵物會四處逃散，獵場燒完之後，獵人就會開尋找被燒死的獵物，並公平分配獵物。</w:t>
      </w:r>
    </w:p>
    <w:p w:rsidR="0020038D" w:rsidRPr="000F17B4" w:rsidRDefault="0020038D" w:rsidP="000F17B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F17B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45C93"/>
    <w:rsid w:val="00487E22"/>
    <w:rsid w:val="004C5ECF"/>
    <w:rsid w:val="006218D0"/>
    <w:rsid w:val="00684ADD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4507B"/>
    <w:rsid w:val="00D8373D"/>
    <w:rsid w:val="00DD1EC0"/>
    <w:rsid w:val="00DD262E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396E309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6BD24-7131-433D-BFF7-5AB6F677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2024-03-11T05:58:00Z</dcterms:created>
  <dcterms:modified xsi:type="dcterms:W3CDTF">2025-06-05T09:43:00Z</dcterms:modified>
</cp:coreProperties>
</file>